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4E49B" w14:textId="77777777" w:rsidR="00106DC7" w:rsidRPr="00EC4B6E" w:rsidRDefault="00A7136A" w:rsidP="00C16AC6">
      <w:pPr>
        <w:pStyle w:val="NoSpacing"/>
        <w:jc w:val="center"/>
        <w:rPr>
          <w:rFonts w:ascii="Calibri" w:hAnsi="Calibri"/>
          <w:noProof/>
          <w:color w:val="DEEAF6" w:themeColor="accent1" w:themeTint="33"/>
          <w:sz w:val="52"/>
          <w:szCs w:val="52"/>
          <w:lang w:eastAsia="en-GB"/>
        </w:rPr>
      </w:pPr>
      <w:r w:rsidRPr="00EC4B6E">
        <w:rPr>
          <w:b/>
          <w:noProof/>
          <w:color w:val="DEEAF6" w:themeColor="accent1" w:themeTint="33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5084E4CC" wp14:editId="5084E4CD">
            <wp:simplePos x="0" y="0"/>
            <wp:positionH relativeFrom="page">
              <wp:posOffset>-95250</wp:posOffset>
            </wp:positionH>
            <wp:positionV relativeFrom="paragraph">
              <wp:posOffset>-351790</wp:posOffset>
            </wp:positionV>
            <wp:extent cx="7761033" cy="19424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dar Trun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2606" cy="1967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B6E" w:rsidRPr="00EC4B6E">
        <w:rPr>
          <w:rFonts w:ascii="Calibri" w:hAnsi="Calibri"/>
          <w:noProof/>
          <w:color w:val="DEEAF6" w:themeColor="accent1" w:themeTint="33"/>
          <w:sz w:val="52"/>
          <w:szCs w:val="52"/>
          <w:lang w:eastAsia="en-GB"/>
        </w:rPr>
        <w:t>Jointon Mews</w:t>
      </w:r>
    </w:p>
    <w:p w14:paraId="5084E49C" w14:textId="77777777" w:rsidR="00A7136A" w:rsidRPr="00EC4B6E" w:rsidRDefault="00EC4B6E" w:rsidP="00C16AC6">
      <w:pPr>
        <w:pStyle w:val="NoSpacing"/>
        <w:jc w:val="center"/>
        <w:rPr>
          <w:rFonts w:ascii="Calibri" w:hAnsi="Calibri"/>
          <w:color w:val="DEEAF6" w:themeColor="accent1" w:themeTint="33"/>
          <w:sz w:val="52"/>
          <w:szCs w:val="52"/>
        </w:rPr>
      </w:pPr>
      <w:proofErr w:type="spellStart"/>
      <w:r w:rsidRPr="00EC4B6E">
        <w:rPr>
          <w:rFonts w:ascii="Calibri" w:hAnsi="Calibri"/>
          <w:color w:val="DEEAF6" w:themeColor="accent1" w:themeTint="33"/>
          <w:sz w:val="52"/>
          <w:szCs w:val="52"/>
        </w:rPr>
        <w:t>Jointon</w:t>
      </w:r>
      <w:proofErr w:type="spellEnd"/>
      <w:r w:rsidRPr="00EC4B6E">
        <w:rPr>
          <w:rFonts w:ascii="Calibri" w:hAnsi="Calibri"/>
          <w:color w:val="DEEAF6" w:themeColor="accent1" w:themeTint="33"/>
          <w:sz w:val="52"/>
          <w:szCs w:val="52"/>
        </w:rPr>
        <w:t xml:space="preserve"> Road</w:t>
      </w:r>
      <w:r w:rsidR="008D11BB" w:rsidRPr="00EC4B6E">
        <w:rPr>
          <w:rFonts w:ascii="Calibri" w:hAnsi="Calibri"/>
          <w:color w:val="DEEAF6" w:themeColor="accent1" w:themeTint="33"/>
          <w:sz w:val="52"/>
          <w:szCs w:val="52"/>
        </w:rPr>
        <w:t xml:space="preserve">, </w:t>
      </w:r>
      <w:r w:rsidRPr="00EC4B6E">
        <w:rPr>
          <w:rFonts w:ascii="Calibri" w:hAnsi="Calibri"/>
          <w:color w:val="DEEAF6" w:themeColor="accent1" w:themeTint="33"/>
          <w:sz w:val="52"/>
          <w:szCs w:val="52"/>
        </w:rPr>
        <w:t>Folkestone</w:t>
      </w:r>
      <w:r w:rsidR="008D11BB" w:rsidRPr="00EC4B6E">
        <w:rPr>
          <w:rFonts w:ascii="Calibri" w:hAnsi="Calibri"/>
          <w:color w:val="DEEAF6" w:themeColor="accent1" w:themeTint="33"/>
          <w:sz w:val="52"/>
          <w:szCs w:val="52"/>
        </w:rPr>
        <w:t>,</w:t>
      </w:r>
    </w:p>
    <w:p w14:paraId="5084E49D" w14:textId="77777777" w:rsidR="00106DC7" w:rsidRPr="00EC4B6E" w:rsidRDefault="00EC4B6E" w:rsidP="00EC4B6E">
      <w:pPr>
        <w:pStyle w:val="NoSpacing"/>
        <w:tabs>
          <w:tab w:val="left" w:pos="960"/>
          <w:tab w:val="center" w:pos="5613"/>
        </w:tabs>
        <w:rPr>
          <w:rFonts w:ascii="Calibri" w:hAnsi="Calibri"/>
          <w:color w:val="DEEAF6" w:themeColor="accent1" w:themeTint="33"/>
          <w:sz w:val="52"/>
          <w:szCs w:val="52"/>
        </w:rPr>
      </w:pPr>
      <w:r w:rsidRPr="00EC4B6E">
        <w:rPr>
          <w:rFonts w:ascii="Calibri" w:hAnsi="Calibri"/>
          <w:color w:val="DEEAF6" w:themeColor="accent1" w:themeTint="33"/>
          <w:sz w:val="52"/>
          <w:szCs w:val="52"/>
        </w:rPr>
        <w:tab/>
      </w:r>
      <w:r w:rsidRPr="00EC4B6E">
        <w:rPr>
          <w:rFonts w:ascii="Calibri" w:hAnsi="Calibri"/>
          <w:color w:val="DEEAF6" w:themeColor="accent1" w:themeTint="33"/>
          <w:sz w:val="52"/>
          <w:szCs w:val="52"/>
        </w:rPr>
        <w:tab/>
        <w:t>Kent CT20 2RF</w:t>
      </w:r>
    </w:p>
    <w:p w14:paraId="5084E49E" w14:textId="77777777" w:rsidR="00EC4B6E" w:rsidRDefault="00EC4B6E" w:rsidP="00EC4B6E">
      <w:pPr>
        <w:pStyle w:val="NoSpacing"/>
        <w:jc w:val="righ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5084E49F" w14:textId="77777777" w:rsidR="00106DC7" w:rsidRPr="00646494" w:rsidRDefault="00106DC7" w:rsidP="00EC4B6E">
      <w:pPr>
        <w:pStyle w:val="NoSpacing"/>
        <w:tabs>
          <w:tab w:val="left" w:pos="3120"/>
          <w:tab w:val="right" w:pos="11226"/>
        </w:tabs>
        <w:jc w:val="both"/>
        <w:rPr>
          <w:rFonts w:ascii="Calibri" w:hAnsi="Calibri"/>
          <w:sz w:val="24"/>
          <w:szCs w:val="24"/>
        </w:rPr>
      </w:pPr>
    </w:p>
    <w:p w14:paraId="5084E4A0" w14:textId="77777777" w:rsidR="00621BE2" w:rsidRDefault="003C5F79" w:rsidP="00106DC7">
      <w:pPr>
        <w:pStyle w:val="NoSpacing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ab/>
      </w:r>
    </w:p>
    <w:p w14:paraId="5084E4A1" w14:textId="77777777" w:rsidR="00646494" w:rsidRPr="00C16AC6" w:rsidRDefault="00621BE2" w:rsidP="00106DC7">
      <w:pPr>
        <w:pStyle w:val="NoSpacing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ab/>
      </w:r>
      <w:r w:rsidR="00646494" w:rsidRPr="00C16AC6">
        <w:rPr>
          <w:rFonts w:ascii="Calibri" w:hAnsi="Calibri"/>
          <w:b/>
          <w:sz w:val="36"/>
          <w:szCs w:val="36"/>
        </w:rPr>
        <w:t>Pricelist</w:t>
      </w:r>
      <w:r w:rsidR="008656C3" w:rsidRPr="00C16AC6">
        <w:rPr>
          <w:rFonts w:ascii="Calibri" w:hAnsi="Calibri"/>
          <w:b/>
          <w:sz w:val="36"/>
          <w:szCs w:val="36"/>
        </w:rPr>
        <w:t xml:space="preserve"> </w:t>
      </w:r>
    </w:p>
    <w:p w14:paraId="5084E4A2" w14:textId="77777777" w:rsidR="00646494" w:rsidRDefault="00646494" w:rsidP="00646494">
      <w:pPr>
        <w:pStyle w:val="NoSpacing"/>
        <w:jc w:val="both"/>
        <w:rPr>
          <w:rFonts w:ascii="Calibri" w:hAnsi="Calibri"/>
          <w:sz w:val="24"/>
          <w:szCs w:val="24"/>
        </w:rPr>
      </w:pPr>
    </w:p>
    <w:p w14:paraId="5084E4A3" w14:textId="54012EE9" w:rsidR="00AA33F6" w:rsidRPr="00233A96" w:rsidRDefault="003C5F79" w:rsidP="00646494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C4B6E">
        <w:rPr>
          <w:b/>
          <w:sz w:val="24"/>
          <w:szCs w:val="24"/>
        </w:rPr>
        <w:t>Pebble – Plot 36</w:t>
      </w:r>
      <w:r w:rsidR="00871C18">
        <w:rPr>
          <w:b/>
          <w:sz w:val="24"/>
          <w:szCs w:val="24"/>
        </w:rPr>
        <w:t xml:space="preserve"> - </w:t>
      </w:r>
      <w:r w:rsidR="00621BE2">
        <w:rPr>
          <w:sz w:val="24"/>
          <w:szCs w:val="24"/>
        </w:rPr>
        <w:t>1423</w:t>
      </w:r>
      <w:r w:rsidR="00871C18" w:rsidRPr="00C41989">
        <w:rPr>
          <w:sz w:val="24"/>
          <w:szCs w:val="24"/>
        </w:rPr>
        <w:t xml:space="preserve"> ft</w:t>
      </w:r>
      <w:r w:rsidR="00871C18" w:rsidRPr="00C41989">
        <w:rPr>
          <w:sz w:val="24"/>
          <w:szCs w:val="24"/>
          <w:vertAlign w:val="superscript"/>
        </w:rPr>
        <w:t xml:space="preserve">2 </w:t>
      </w:r>
      <w:r w:rsidR="00621BE2">
        <w:rPr>
          <w:sz w:val="24"/>
          <w:szCs w:val="24"/>
        </w:rPr>
        <w:t xml:space="preserve">/ </w:t>
      </w:r>
      <w:proofErr w:type="gramStart"/>
      <w:r w:rsidR="00621BE2">
        <w:rPr>
          <w:sz w:val="24"/>
          <w:szCs w:val="24"/>
        </w:rPr>
        <w:t>132.24</w:t>
      </w:r>
      <w:r w:rsidR="00871C18" w:rsidRPr="00C41989">
        <w:rPr>
          <w:sz w:val="24"/>
          <w:szCs w:val="24"/>
        </w:rPr>
        <w:t>m</w:t>
      </w:r>
      <w:r w:rsidR="00871C18" w:rsidRPr="00C41989">
        <w:rPr>
          <w:sz w:val="24"/>
          <w:szCs w:val="24"/>
          <w:vertAlign w:val="superscript"/>
        </w:rPr>
        <w:t xml:space="preserve">2  </w:t>
      </w:r>
      <w:r w:rsidR="00233A96" w:rsidRPr="00233A96">
        <w:rPr>
          <w:b/>
          <w:sz w:val="24"/>
          <w:szCs w:val="24"/>
        </w:rPr>
        <w:tab/>
      </w:r>
      <w:proofErr w:type="gramEnd"/>
      <w:r w:rsidR="00233A96" w:rsidRPr="00233A96">
        <w:rPr>
          <w:b/>
          <w:sz w:val="24"/>
          <w:szCs w:val="24"/>
        </w:rPr>
        <w:tab/>
      </w:r>
      <w:r w:rsidR="00233A96" w:rsidRPr="00233A96">
        <w:rPr>
          <w:b/>
          <w:sz w:val="24"/>
          <w:szCs w:val="24"/>
        </w:rPr>
        <w:tab/>
      </w:r>
      <w:r w:rsidR="00233A96" w:rsidRPr="00233A96">
        <w:rPr>
          <w:b/>
          <w:sz w:val="24"/>
          <w:szCs w:val="24"/>
        </w:rPr>
        <w:tab/>
      </w:r>
      <w:r w:rsidR="00233A96" w:rsidRPr="00233A96">
        <w:rPr>
          <w:b/>
          <w:sz w:val="24"/>
          <w:szCs w:val="24"/>
        </w:rPr>
        <w:tab/>
      </w:r>
      <w:r w:rsidR="00A75501">
        <w:rPr>
          <w:b/>
          <w:sz w:val="24"/>
          <w:szCs w:val="24"/>
        </w:rPr>
        <w:tab/>
      </w:r>
      <w:r w:rsidR="0031231A">
        <w:rPr>
          <w:b/>
          <w:sz w:val="24"/>
          <w:szCs w:val="24"/>
        </w:rPr>
        <w:t>£425,000</w:t>
      </w:r>
    </w:p>
    <w:p w14:paraId="5084E4A4" w14:textId="77777777" w:rsidR="00871C18" w:rsidRDefault="003C5F79" w:rsidP="0064649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21BE2">
        <w:rPr>
          <w:sz w:val="24"/>
          <w:szCs w:val="24"/>
        </w:rPr>
        <w:t>Three</w:t>
      </w:r>
      <w:r w:rsidR="00646494" w:rsidRPr="00C41989">
        <w:rPr>
          <w:sz w:val="24"/>
          <w:szCs w:val="24"/>
        </w:rPr>
        <w:t xml:space="preserve"> </w:t>
      </w:r>
      <w:proofErr w:type="gramStart"/>
      <w:r w:rsidR="00646494" w:rsidRPr="00C41989">
        <w:rPr>
          <w:sz w:val="24"/>
          <w:szCs w:val="24"/>
        </w:rPr>
        <w:t>bedroom</w:t>
      </w:r>
      <w:proofErr w:type="gramEnd"/>
      <w:r w:rsidR="00871C18">
        <w:rPr>
          <w:sz w:val="24"/>
          <w:szCs w:val="24"/>
        </w:rPr>
        <w:t>,</w:t>
      </w:r>
      <w:r w:rsidR="00646494" w:rsidRPr="00C41989">
        <w:rPr>
          <w:sz w:val="24"/>
          <w:szCs w:val="24"/>
        </w:rPr>
        <w:t xml:space="preserve"> </w:t>
      </w:r>
      <w:r w:rsidR="00621BE2">
        <w:rPr>
          <w:sz w:val="24"/>
          <w:szCs w:val="24"/>
        </w:rPr>
        <w:t>semi-</w:t>
      </w:r>
      <w:r w:rsidR="00646494" w:rsidRPr="00C41989">
        <w:rPr>
          <w:sz w:val="24"/>
          <w:szCs w:val="24"/>
        </w:rPr>
        <w:t>detached</w:t>
      </w:r>
      <w:r w:rsidR="00A75501">
        <w:rPr>
          <w:sz w:val="24"/>
          <w:szCs w:val="24"/>
        </w:rPr>
        <w:t xml:space="preserve"> with</w:t>
      </w:r>
      <w:r w:rsidR="008D11BB">
        <w:rPr>
          <w:sz w:val="24"/>
          <w:szCs w:val="24"/>
        </w:rPr>
        <w:t xml:space="preserve"> </w:t>
      </w:r>
      <w:r w:rsidR="00621BE2">
        <w:rPr>
          <w:sz w:val="24"/>
          <w:szCs w:val="24"/>
        </w:rPr>
        <w:t xml:space="preserve">2 </w:t>
      </w:r>
      <w:proofErr w:type="spellStart"/>
      <w:r w:rsidR="00621BE2">
        <w:rPr>
          <w:sz w:val="24"/>
          <w:szCs w:val="24"/>
        </w:rPr>
        <w:t>en</w:t>
      </w:r>
      <w:proofErr w:type="spellEnd"/>
      <w:r w:rsidR="00621BE2">
        <w:rPr>
          <w:sz w:val="24"/>
          <w:szCs w:val="24"/>
        </w:rPr>
        <w:t>-suites,</w:t>
      </w:r>
      <w:r w:rsidR="00A75501">
        <w:rPr>
          <w:sz w:val="24"/>
          <w:szCs w:val="24"/>
        </w:rPr>
        <w:t xml:space="preserve"> plus </w:t>
      </w:r>
      <w:r w:rsidR="00621BE2">
        <w:rPr>
          <w:sz w:val="24"/>
          <w:szCs w:val="24"/>
        </w:rPr>
        <w:t>2</w:t>
      </w:r>
      <w:r w:rsidR="00130E7F">
        <w:rPr>
          <w:sz w:val="24"/>
          <w:szCs w:val="24"/>
        </w:rPr>
        <w:t xml:space="preserve"> parking spaces</w:t>
      </w:r>
      <w:r w:rsidR="00130E7F" w:rsidRPr="00C41989">
        <w:rPr>
          <w:sz w:val="24"/>
          <w:szCs w:val="24"/>
        </w:rPr>
        <w:t xml:space="preserve">.  </w:t>
      </w:r>
    </w:p>
    <w:p w14:paraId="5084E4A5" w14:textId="77777777" w:rsidR="00F962EA" w:rsidRPr="006D547E" w:rsidRDefault="00AA33F6" w:rsidP="00646494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A7D14">
        <w:rPr>
          <w:sz w:val="24"/>
          <w:szCs w:val="24"/>
        </w:rPr>
        <w:tab/>
      </w:r>
      <w:r w:rsidR="009A7D14">
        <w:rPr>
          <w:sz w:val="24"/>
          <w:szCs w:val="24"/>
        </w:rPr>
        <w:tab/>
      </w:r>
      <w:r w:rsidR="009A7D14">
        <w:rPr>
          <w:sz w:val="24"/>
          <w:szCs w:val="24"/>
        </w:rPr>
        <w:tab/>
      </w:r>
      <w:r w:rsidR="009A7D14">
        <w:rPr>
          <w:sz w:val="24"/>
          <w:szCs w:val="24"/>
        </w:rPr>
        <w:tab/>
      </w:r>
      <w:r w:rsidR="009A7D14">
        <w:rPr>
          <w:sz w:val="24"/>
          <w:szCs w:val="24"/>
        </w:rPr>
        <w:tab/>
      </w:r>
      <w:r w:rsidR="009A7D14">
        <w:rPr>
          <w:sz w:val="24"/>
          <w:szCs w:val="24"/>
        </w:rPr>
        <w:tab/>
      </w:r>
      <w:r w:rsidR="009A7D14">
        <w:rPr>
          <w:sz w:val="24"/>
          <w:szCs w:val="24"/>
        </w:rPr>
        <w:tab/>
      </w:r>
      <w:r w:rsidR="006D547E">
        <w:rPr>
          <w:sz w:val="24"/>
          <w:szCs w:val="24"/>
        </w:rPr>
        <w:tab/>
      </w:r>
      <w:r w:rsidR="006D547E">
        <w:rPr>
          <w:sz w:val="24"/>
          <w:szCs w:val="24"/>
        </w:rPr>
        <w:tab/>
      </w:r>
    </w:p>
    <w:p w14:paraId="5084E4A6" w14:textId="77777777" w:rsidR="00646494" w:rsidRPr="00233A96" w:rsidRDefault="003C5F79" w:rsidP="00646494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C4B6E">
        <w:rPr>
          <w:b/>
          <w:sz w:val="24"/>
          <w:szCs w:val="24"/>
        </w:rPr>
        <w:t>Cobble – Plot 37</w:t>
      </w:r>
      <w:r w:rsidR="00871C18">
        <w:rPr>
          <w:b/>
          <w:sz w:val="24"/>
          <w:szCs w:val="24"/>
        </w:rPr>
        <w:t xml:space="preserve"> - </w:t>
      </w:r>
      <w:r w:rsidR="00621BE2">
        <w:rPr>
          <w:sz w:val="24"/>
          <w:szCs w:val="24"/>
        </w:rPr>
        <w:t>1425</w:t>
      </w:r>
      <w:r w:rsidR="00871C18">
        <w:rPr>
          <w:sz w:val="24"/>
          <w:szCs w:val="24"/>
        </w:rPr>
        <w:t xml:space="preserve"> </w:t>
      </w:r>
      <w:r w:rsidR="00871C18" w:rsidRPr="00C41989">
        <w:rPr>
          <w:sz w:val="24"/>
          <w:szCs w:val="24"/>
        </w:rPr>
        <w:t>ft</w:t>
      </w:r>
      <w:r w:rsidR="00871C18" w:rsidRPr="00C41989">
        <w:rPr>
          <w:sz w:val="24"/>
          <w:szCs w:val="24"/>
          <w:vertAlign w:val="superscript"/>
        </w:rPr>
        <w:t>2</w:t>
      </w:r>
      <w:r w:rsidR="00621BE2">
        <w:rPr>
          <w:sz w:val="24"/>
          <w:szCs w:val="24"/>
        </w:rPr>
        <w:t xml:space="preserve"> / 132.46</w:t>
      </w:r>
      <w:r w:rsidR="00871C18" w:rsidRPr="00C41989">
        <w:rPr>
          <w:sz w:val="24"/>
          <w:szCs w:val="24"/>
        </w:rPr>
        <w:t>m</w:t>
      </w:r>
      <w:r w:rsidR="00871C18" w:rsidRPr="00C41989">
        <w:rPr>
          <w:sz w:val="24"/>
          <w:szCs w:val="24"/>
          <w:vertAlign w:val="superscript"/>
        </w:rPr>
        <w:t>2</w:t>
      </w:r>
      <w:r w:rsidR="00646494" w:rsidRPr="00233A96">
        <w:rPr>
          <w:b/>
          <w:sz w:val="24"/>
          <w:szCs w:val="24"/>
        </w:rPr>
        <w:tab/>
      </w:r>
      <w:r w:rsidR="00646494" w:rsidRPr="00233A96">
        <w:rPr>
          <w:b/>
          <w:sz w:val="24"/>
          <w:szCs w:val="24"/>
        </w:rPr>
        <w:tab/>
      </w:r>
      <w:r w:rsidR="00646494" w:rsidRPr="00233A96">
        <w:rPr>
          <w:b/>
          <w:sz w:val="24"/>
          <w:szCs w:val="24"/>
        </w:rPr>
        <w:tab/>
      </w:r>
      <w:r w:rsidR="00646494" w:rsidRPr="00233A96">
        <w:rPr>
          <w:b/>
          <w:sz w:val="24"/>
          <w:szCs w:val="24"/>
        </w:rPr>
        <w:tab/>
      </w:r>
      <w:r w:rsidR="00646494" w:rsidRPr="00233A96">
        <w:rPr>
          <w:b/>
          <w:sz w:val="24"/>
          <w:szCs w:val="24"/>
        </w:rPr>
        <w:tab/>
      </w:r>
      <w:r w:rsidR="000C3C28">
        <w:rPr>
          <w:b/>
          <w:sz w:val="24"/>
          <w:szCs w:val="24"/>
        </w:rPr>
        <w:tab/>
      </w:r>
      <w:r w:rsidR="00BD45B7">
        <w:rPr>
          <w:b/>
          <w:sz w:val="24"/>
          <w:szCs w:val="24"/>
        </w:rPr>
        <w:t>SOLD</w:t>
      </w:r>
    </w:p>
    <w:p w14:paraId="5084E4A7" w14:textId="33E98738" w:rsidR="006D547E" w:rsidRDefault="003C5F79" w:rsidP="006D547E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621BE2">
        <w:rPr>
          <w:sz w:val="24"/>
          <w:szCs w:val="24"/>
        </w:rPr>
        <w:t>Three</w:t>
      </w:r>
      <w:r w:rsidR="00621BE2" w:rsidRPr="00C41989">
        <w:rPr>
          <w:sz w:val="24"/>
          <w:szCs w:val="24"/>
        </w:rPr>
        <w:t xml:space="preserve"> </w:t>
      </w:r>
      <w:proofErr w:type="gramStart"/>
      <w:r w:rsidR="00621BE2" w:rsidRPr="00C41989">
        <w:rPr>
          <w:sz w:val="24"/>
          <w:szCs w:val="24"/>
        </w:rPr>
        <w:t>bedroom</w:t>
      </w:r>
      <w:proofErr w:type="gramEnd"/>
      <w:r w:rsidR="00621BE2">
        <w:rPr>
          <w:sz w:val="24"/>
          <w:szCs w:val="24"/>
        </w:rPr>
        <w:t>,</w:t>
      </w:r>
      <w:r w:rsidR="00621BE2" w:rsidRPr="00C41989">
        <w:rPr>
          <w:sz w:val="24"/>
          <w:szCs w:val="24"/>
        </w:rPr>
        <w:t xml:space="preserve"> </w:t>
      </w:r>
      <w:r w:rsidR="00621BE2">
        <w:rPr>
          <w:sz w:val="24"/>
          <w:szCs w:val="24"/>
        </w:rPr>
        <w:t>semi-</w:t>
      </w:r>
      <w:r w:rsidR="00621BE2" w:rsidRPr="00C41989">
        <w:rPr>
          <w:sz w:val="24"/>
          <w:szCs w:val="24"/>
        </w:rPr>
        <w:t>detached</w:t>
      </w:r>
      <w:r w:rsidR="00621BE2">
        <w:rPr>
          <w:sz w:val="24"/>
          <w:szCs w:val="24"/>
        </w:rPr>
        <w:t xml:space="preserve"> with 2 </w:t>
      </w:r>
      <w:proofErr w:type="spellStart"/>
      <w:r w:rsidR="00621BE2">
        <w:rPr>
          <w:sz w:val="24"/>
          <w:szCs w:val="24"/>
        </w:rPr>
        <w:t>en</w:t>
      </w:r>
      <w:proofErr w:type="spellEnd"/>
      <w:r w:rsidR="00621BE2">
        <w:rPr>
          <w:sz w:val="24"/>
          <w:szCs w:val="24"/>
        </w:rPr>
        <w:t>-suites, plus 2 parking spaces</w:t>
      </w:r>
      <w:r w:rsidR="00621BE2" w:rsidRPr="00C41989">
        <w:rPr>
          <w:sz w:val="24"/>
          <w:szCs w:val="24"/>
        </w:rPr>
        <w:t xml:space="preserve">.  </w:t>
      </w:r>
      <w:r w:rsidR="00130E7F" w:rsidRPr="00C41989">
        <w:rPr>
          <w:sz w:val="24"/>
          <w:szCs w:val="24"/>
        </w:rPr>
        <w:t xml:space="preserve"> </w:t>
      </w:r>
      <w:r w:rsidR="00130E7F">
        <w:rPr>
          <w:sz w:val="24"/>
          <w:szCs w:val="24"/>
        </w:rPr>
        <w:tab/>
      </w:r>
    </w:p>
    <w:p w14:paraId="5084E4A8" w14:textId="77777777" w:rsidR="00646494" w:rsidRPr="008D11BB" w:rsidRDefault="00C41989" w:rsidP="0064649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AA33F6">
        <w:rPr>
          <w:sz w:val="24"/>
          <w:szCs w:val="24"/>
          <w:vertAlign w:val="superscript"/>
        </w:rPr>
        <w:tab/>
      </w:r>
      <w:r w:rsidR="00AA33F6">
        <w:rPr>
          <w:sz w:val="24"/>
          <w:szCs w:val="24"/>
          <w:vertAlign w:val="superscript"/>
        </w:rPr>
        <w:tab/>
      </w:r>
      <w:r w:rsidR="00AA33F6">
        <w:rPr>
          <w:sz w:val="24"/>
          <w:szCs w:val="24"/>
          <w:vertAlign w:val="superscript"/>
        </w:rPr>
        <w:tab/>
      </w:r>
      <w:r w:rsidR="00AA33F6">
        <w:rPr>
          <w:sz w:val="24"/>
          <w:szCs w:val="24"/>
          <w:vertAlign w:val="superscript"/>
        </w:rPr>
        <w:tab/>
      </w:r>
      <w:r w:rsidR="008D11BB">
        <w:rPr>
          <w:sz w:val="24"/>
          <w:szCs w:val="24"/>
          <w:vertAlign w:val="superscript"/>
        </w:rPr>
        <w:tab/>
      </w:r>
    </w:p>
    <w:p w14:paraId="5084E4A9" w14:textId="6814AD0A" w:rsidR="00646494" w:rsidRPr="00C41989" w:rsidRDefault="003C5F79" w:rsidP="00646494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C4B6E">
        <w:rPr>
          <w:b/>
          <w:sz w:val="24"/>
          <w:szCs w:val="24"/>
        </w:rPr>
        <w:t>Rock</w:t>
      </w:r>
      <w:r w:rsidR="00871C18">
        <w:rPr>
          <w:b/>
          <w:sz w:val="24"/>
          <w:szCs w:val="24"/>
        </w:rPr>
        <w:t xml:space="preserve"> – Plot 3</w:t>
      </w:r>
      <w:r w:rsidR="00EC4B6E">
        <w:rPr>
          <w:b/>
          <w:sz w:val="24"/>
          <w:szCs w:val="24"/>
        </w:rPr>
        <w:t>8</w:t>
      </w:r>
      <w:r w:rsidR="00871C18">
        <w:rPr>
          <w:b/>
          <w:sz w:val="24"/>
          <w:szCs w:val="24"/>
        </w:rPr>
        <w:t xml:space="preserve"> - </w:t>
      </w:r>
      <w:r w:rsidR="00621BE2">
        <w:rPr>
          <w:sz w:val="24"/>
          <w:szCs w:val="24"/>
        </w:rPr>
        <w:t>2173</w:t>
      </w:r>
      <w:r w:rsidR="00871C18" w:rsidRPr="00C41989">
        <w:rPr>
          <w:sz w:val="24"/>
          <w:szCs w:val="24"/>
        </w:rPr>
        <w:t xml:space="preserve"> ft</w:t>
      </w:r>
      <w:r w:rsidR="00871C18" w:rsidRPr="00C41989">
        <w:rPr>
          <w:sz w:val="24"/>
          <w:szCs w:val="24"/>
          <w:vertAlign w:val="superscript"/>
        </w:rPr>
        <w:t>2</w:t>
      </w:r>
      <w:r w:rsidR="00621BE2">
        <w:rPr>
          <w:sz w:val="24"/>
          <w:szCs w:val="24"/>
        </w:rPr>
        <w:t xml:space="preserve"> / 201.88</w:t>
      </w:r>
      <w:r w:rsidR="00871C18" w:rsidRPr="00C41989">
        <w:rPr>
          <w:sz w:val="24"/>
          <w:szCs w:val="24"/>
        </w:rPr>
        <w:t>m</w:t>
      </w:r>
      <w:r w:rsidR="00871C18" w:rsidRPr="00C41989">
        <w:rPr>
          <w:sz w:val="24"/>
          <w:szCs w:val="24"/>
          <w:vertAlign w:val="superscript"/>
        </w:rPr>
        <w:t>2</w:t>
      </w:r>
      <w:r w:rsidR="00871C18" w:rsidRPr="00C41989">
        <w:rPr>
          <w:sz w:val="24"/>
          <w:szCs w:val="24"/>
          <w:vertAlign w:val="superscript"/>
        </w:rPr>
        <w:tab/>
      </w:r>
      <w:r w:rsidR="00646494" w:rsidRPr="00C41989">
        <w:rPr>
          <w:sz w:val="24"/>
          <w:szCs w:val="24"/>
        </w:rPr>
        <w:tab/>
      </w:r>
      <w:r w:rsidR="00646494" w:rsidRPr="00C41989">
        <w:rPr>
          <w:sz w:val="24"/>
          <w:szCs w:val="24"/>
        </w:rPr>
        <w:tab/>
      </w:r>
      <w:r w:rsidR="00646494" w:rsidRPr="00C41989">
        <w:rPr>
          <w:sz w:val="24"/>
          <w:szCs w:val="24"/>
        </w:rPr>
        <w:tab/>
      </w:r>
      <w:r w:rsidR="00646494" w:rsidRPr="00C41989">
        <w:rPr>
          <w:sz w:val="24"/>
          <w:szCs w:val="24"/>
        </w:rPr>
        <w:tab/>
      </w:r>
      <w:r w:rsidR="00130E7F">
        <w:rPr>
          <w:sz w:val="24"/>
          <w:szCs w:val="24"/>
        </w:rPr>
        <w:tab/>
      </w:r>
      <w:r w:rsidR="00621BE2">
        <w:rPr>
          <w:sz w:val="24"/>
          <w:szCs w:val="24"/>
        </w:rPr>
        <w:tab/>
      </w:r>
      <w:r w:rsidR="00621BE2">
        <w:rPr>
          <w:b/>
          <w:sz w:val="24"/>
          <w:szCs w:val="24"/>
        </w:rPr>
        <w:t>£</w:t>
      </w:r>
      <w:r w:rsidR="00516AFF">
        <w:rPr>
          <w:b/>
          <w:sz w:val="24"/>
          <w:szCs w:val="24"/>
        </w:rPr>
        <w:t>595</w:t>
      </w:r>
      <w:r w:rsidR="00511B86">
        <w:rPr>
          <w:b/>
          <w:sz w:val="24"/>
          <w:szCs w:val="24"/>
        </w:rPr>
        <w:t>,000</w:t>
      </w:r>
    </w:p>
    <w:p w14:paraId="5084E4AA" w14:textId="77777777" w:rsidR="00A75501" w:rsidRPr="006D547E" w:rsidRDefault="003C5F79" w:rsidP="00646494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621BE2">
        <w:rPr>
          <w:sz w:val="24"/>
          <w:szCs w:val="24"/>
        </w:rPr>
        <w:t>F</w:t>
      </w:r>
      <w:r w:rsidR="00871C18">
        <w:rPr>
          <w:sz w:val="24"/>
          <w:szCs w:val="24"/>
        </w:rPr>
        <w:t>ive</w:t>
      </w:r>
      <w:r w:rsidR="00233A96">
        <w:rPr>
          <w:sz w:val="24"/>
          <w:szCs w:val="24"/>
        </w:rPr>
        <w:t xml:space="preserve"> </w:t>
      </w:r>
      <w:proofErr w:type="gramStart"/>
      <w:r w:rsidR="00233A96">
        <w:rPr>
          <w:sz w:val="24"/>
          <w:szCs w:val="24"/>
        </w:rPr>
        <w:t>bedroom</w:t>
      </w:r>
      <w:proofErr w:type="gramEnd"/>
      <w:r w:rsidR="007E3921">
        <w:rPr>
          <w:sz w:val="24"/>
          <w:szCs w:val="24"/>
        </w:rPr>
        <w:t xml:space="preserve"> </w:t>
      </w:r>
      <w:r w:rsidR="00233A96">
        <w:rPr>
          <w:sz w:val="24"/>
          <w:szCs w:val="24"/>
        </w:rPr>
        <w:t>detached</w:t>
      </w:r>
      <w:r w:rsidR="00621BE2">
        <w:rPr>
          <w:sz w:val="24"/>
          <w:szCs w:val="24"/>
        </w:rPr>
        <w:t xml:space="preserve">, 2 </w:t>
      </w:r>
      <w:proofErr w:type="spellStart"/>
      <w:r w:rsidR="00621BE2">
        <w:rPr>
          <w:sz w:val="24"/>
          <w:szCs w:val="24"/>
        </w:rPr>
        <w:t>en</w:t>
      </w:r>
      <w:proofErr w:type="spellEnd"/>
      <w:r w:rsidR="00621BE2">
        <w:rPr>
          <w:sz w:val="24"/>
          <w:szCs w:val="24"/>
        </w:rPr>
        <w:t>-suites, 2 bathrooms</w:t>
      </w:r>
      <w:r w:rsidR="00A75501">
        <w:rPr>
          <w:sz w:val="24"/>
          <w:szCs w:val="24"/>
        </w:rPr>
        <w:t xml:space="preserve"> with </w:t>
      </w:r>
      <w:r w:rsidR="00621BE2">
        <w:rPr>
          <w:sz w:val="24"/>
          <w:szCs w:val="24"/>
        </w:rPr>
        <w:t>single</w:t>
      </w:r>
      <w:r w:rsidR="008D11BB">
        <w:rPr>
          <w:sz w:val="24"/>
          <w:szCs w:val="24"/>
        </w:rPr>
        <w:t xml:space="preserve"> garage plus </w:t>
      </w:r>
      <w:r w:rsidR="00621BE2">
        <w:rPr>
          <w:sz w:val="24"/>
          <w:szCs w:val="24"/>
        </w:rPr>
        <w:t>driveway</w:t>
      </w:r>
      <w:r w:rsidR="00130E7F" w:rsidRPr="00C41989">
        <w:rPr>
          <w:sz w:val="24"/>
          <w:szCs w:val="24"/>
        </w:rPr>
        <w:t xml:space="preserve">.  </w:t>
      </w:r>
      <w:r w:rsidR="00871C18">
        <w:rPr>
          <w:sz w:val="24"/>
          <w:szCs w:val="24"/>
        </w:rPr>
        <w:tab/>
      </w:r>
    </w:p>
    <w:p w14:paraId="5084E4AB" w14:textId="77777777" w:rsidR="00646494" w:rsidRPr="00C41989" w:rsidRDefault="00646494" w:rsidP="00646494">
      <w:pPr>
        <w:pStyle w:val="NoSpacing"/>
        <w:jc w:val="both"/>
        <w:rPr>
          <w:sz w:val="24"/>
          <w:szCs w:val="24"/>
        </w:rPr>
      </w:pPr>
      <w:r w:rsidRPr="00C41989">
        <w:rPr>
          <w:sz w:val="24"/>
          <w:szCs w:val="24"/>
          <w:vertAlign w:val="superscript"/>
        </w:rPr>
        <w:tab/>
      </w:r>
      <w:r w:rsidRPr="00C41989">
        <w:rPr>
          <w:sz w:val="24"/>
          <w:szCs w:val="24"/>
          <w:vertAlign w:val="superscript"/>
        </w:rPr>
        <w:tab/>
      </w:r>
      <w:r w:rsidR="00AA33F6">
        <w:rPr>
          <w:sz w:val="24"/>
          <w:szCs w:val="24"/>
          <w:vertAlign w:val="superscript"/>
        </w:rPr>
        <w:tab/>
      </w:r>
      <w:r w:rsidR="00AA33F6">
        <w:rPr>
          <w:sz w:val="24"/>
          <w:szCs w:val="24"/>
          <w:vertAlign w:val="superscript"/>
        </w:rPr>
        <w:tab/>
      </w:r>
      <w:r w:rsidR="00AA33F6">
        <w:rPr>
          <w:sz w:val="24"/>
          <w:szCs w:val="24"/>
          <w:vertAlign w:val="superscript"/>
        </w:rPr>
        <w:tab/>
      </w:r>
      <w:r w:rsidR="00AA33F6">
        <w:rPr>
          <w:sz w:val="24"/>
          <w:szCs w:val="24"/>
          <w:vertAlign w:val="superscript"/>
        </w:rPr>
        <w:tab/>
      </w:r>
      <w:r w:rsidR="00AA33F6">
        <w:rPr>
          <w:sz w:val="24"/>
          <w:szCs w:val="24"/>
          <w:vertAlign w:val="superscript"/>
        </w:rPr>
        <w:tab/>
      </w:r>
      <w:r w:rsidR="00A75501">
        <w:rPr>
          <w:sz w:val="24"/>
          <w:szCs w:val="24"/>
        </w:rPr>
        <w:tab/>
      </w:r>
    </w:p>
    <w:p w14:paraId="5084E4AC" w14:textId="77777777" w:rsidR="00621BE2" w:rsidRPr="00233A96" w:rsidRDefault="003C5F79" w:rsidP="00621BE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C4B6E">
        <w:rPr>
          <w:b/>
          <w:sz w:val="24"/>
          <w:szCs w:val="24"/>
        </w:rPr>
        <w:t>Pebble – Plot 39</w:t>
      </w:r>
      <w:r w:rsidR="00871C18">
        <w:rPr>
          <w:b/>
          <w:sz w:val="24"/>
          <w:szCs w:val="24"/>
        </w:rPr>
        <w:t xml:space="preserve"> - </w:t>
      </w:r>
      <w:r w:rsidR="00621BE2">
        <w:rPr>
          <w:sz w:val="24"/>
          <w:szCs w:val="24"/>
        </w:rPr>
        <w:t>1423</w:t>
      </w:r>
      <w:r w:rsidR="00621BE2" w:rsidRPr="00C41989">
        <w:rPr>
          <w:sz w:val="24"/>
          <w:szCs w:val="24"/>
        </w:rPr>
        <w:t xml:space="preserve"> ft</w:t>
      </w:r>
      <w:r w:rsidR="00621BE2" w:rsidRPr="00C41989">
        <w:rPr>
          <w:sz w:val="24"/>
          <w:szCs w:val="24"/>
          <w:vertAlign w:val="superscript"/>
        </w:rPr>
        <w:t xml:space="preserve">2 </w:t>
      </w:r>
      <w:r w:rsidR="00621BE2">
        <w:rPr>
          <w:sz w:val="24"/>
          <w:szCs w:val="24"/>
        </w:rPr>
        <w:t xml:space="preserve">/ </w:t>
      </w:r>
      <w:proofErr w:type="gramStart"/>
      <w:r w:rsidR="00621BE2">
        <w:rPr>
          <w:sz w:val="24"/>
          <w:szCs w:val="24"/>
        </w:rPr>
        <w:t>132.24</w:t>
      </w:r>
      <w:r w:rsidR="00621BE2" w:rsidRPr="00C41989">
        <w:rPr>
          <w:sz w:val="24"/>
          <w:szCs w:val="24"/>
        </w:rPr>
        <w:t>m</w:t>
      </w:r>
      <w:r w:rsidR="00621BE2" w:rsidRPr="00C41989">
        <w:rPr>
          <w:sz w:val="24"/>
          <w:szCs w:val="24"/>
          <w:vertAlign w:val="superscript"/>
        </w:rPr>
        <w:t xml:space="preserve">2  </w:t>
      </w:r>
      <w:r w:rsidR="00621BE2" w:rsidRPr="00233A96">
        <w:rPr>
          <w:b/>
          <w:sz w:val="24"/>
          <w:szCs w:val="24"/>
        </w:rPr>
        <w:tab/>
      </w:r>
      <w:proofErr w:type="gramEnd"/>
      <w:r w:rsidR="00621BE2" w:rsidRPr="00233A96">
        <w:rPr>
          <w:b/>
          <w:sz w:val="24"/>
          <w:szCs w:val="24"/>
        </w:rPr>
        <w:tab/>
      </w:r>
      <w:r w:rsidR="00621BE2" w:rsidRPr="00233A96">
        <w:rPr>
          <w:b/>
          <w:sz w:val="24"/>
          <w:szCs w:val="24"/>
        </w:rPr>
        <w:tab/>
      </w:r>
      <w:r w:rsidR="00621BE2" w:rsidRPr="00233A96">
        <w:rPr>
          <w:b/>
          <w:sz w:val="24"/>
          <w:szCs w:val="24"/>
        </w:rPr>
        <w:tab/>
      </w:r>
      <w:r w:rsidR="00621BE2" w:rsidRPr="00233A96">
        <w:rPr>
          <w:b/>
          <w:sz w:val="24"/>
          <w:szCs w:val="24"/>
        </w:rPr>
        <w:tab/>
      </w:r>
      <w:r w:rsidR="00BD45B7">
        <w:rPr>
          <w:b/>
          <w:sz w:val="24"/>
          <w:szCs w:val="24"/>
        </w:rPr>
        <w:tab/>
        <w:t>SOLD</w:t>
      </w:r>
      <w:bookmarkStart w:id="0" w:name="_GoBack"/>
      <w:bookmarkEnd w:id="0"/>
    </w:p>
    <w:p w14:paraId="5084E4AD" w14:textId="77777777" w:rsidR="00621BE2" w:rsidRDefault="00621BE2" w:rsidP="00621BE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Three</w:t>
      </w:r>
      <w:r w:rsidRPr="00C41989">
        <w:rPr>
          <w:sz w:val="24"/>
          <w:szCs w:val="24"/>
        </w:rPr>
        <w:t xml:space="preserve"> </w:t>
      </w:r>
      <w:proofErr w:type="gramStart"/>
      <w:r w:rsidRPr="00C41989">
        <w:rPr>
          <w:sz w:val="24"/>
          <w:szCs w:val="24"/>
        </w:rPr>
        <w:t>bedroom</w:t>
      </w:r>
      <w:proofErr w:type="gramEnd"/>
      <w:r>
        <w:rPr>
          <w:sz w:val="24"/>
          <w:szCs w:val="24"/>
        </w:rPr>
        <w:t>,</w:t>
      </w:r>
      <w:r w:rsidRPr="00C41989">
        <w:rPr>
          <w:sz w:val="24"/>
          <w:szCs w:val="24"/>
        </w:rPr>
        <w:t xml:space="preserve"> </w:t>
      </w:r>
      <w:r>
        <w:rPr>
          <w:sz w:val="24"/>
          <w:szCs w:val="24"/>
        </w:rPr>
        <w:t>semi-</w:t>
      </w:r>
      <w:r w:rsidRPr="00C41989">
        <w:rPr>
          <w:sz w:val="24"/>
          <w:szCs w:val="24"/>
        </w:rPr>
        <w:t>detached</w:t>
      </w:r>
      <w:r>
        <w:rPr>
          <w:sz w:val="24"/>
          <w:szCs w:val="24"/>
        </w:rPr>
        <w:t xml:space="preserve"> with 2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>-suites, plus 2 parking spaces</w:t>
      </w:r>
      <w:r w:rsidRPr="00C41989">
        <w:rPr>
          <w:sz w:val="24"/>
          <w:szCs w:val="24"/>
        </w:rPr>
        <w:t xml:space="preserve">.  </w:t>
      </w:r>
    </w:p>
    <w:p w14:paraId="5084E4AE" w14:textId="77777777" w:rsidR="00E11AEF" w:rsidRDefault="00E11AEF" w:rsidP="00646494">
      <w:pPr>
        <w:pStyle w:val="NoSpacing"/>
        <w:jc w:val="both"/>
        <w:rPr>
          <w:b/>
          <w:sz w:val="24"/>
          <w:szCs w:val="24"/>
        </w:rPr>
      </w:pPr>
    </w:p>
    <w:p w14:paraId="5084E4AF" w14:textId="77777777" w:rsidR="00621BE2" w:rsidRPr="00233A96" w:rsidRDefault="003C5F79" w:rsidP="00621BE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C4B6E">
        <w:rPr>
          <w:b/>
          <w:sz w:val="24"/>
          <w:szCs w:val="24"/>
        </w:rPr>
        <w:t>Cobble – Plot 40</w:t>
      </w:r>
      <w:r w:rsidR="00871C18">
        <w:rPr>
          <w:b/>
          <w:sz w:val="24"/>
          <w:szCs w:val="24"/>
        </w:rPr>
        <w:t xml:space="preserve"> -</w:t>
      </w:r>
      <w:r w:rsidR="00621BE2">
        <w:rPr>
          <w:sz w:val="24"/>
          <w:szCs w:val="24"/>
        </w:rPr>
        <w:t xml:space="preserve">1425 </w:t>
      </w:r>
      <w:r w:rsidR="00621BE2" w:rsidRPr="00C41989">
        <w:rPr>
          <w:sz w:val="24"/>
          <w:szCs w:val="24"/>
        </w:rPr>
        <w:t>ft</w:t>
      </w:r>
      <w:r w:rsidR="00621BE2" w:rsidRPr="00C41989">
        <w:rPr>
          <w:sz w:val="24"/>
          <w:szCs w:val="24"/>
          <w:vertAlign w:val="superscript"/>
        </w:rPr>
        <w:t>2</w:t>
      </w:r>
      <w:r w:rsidR="00621BE2">
        <w:rPr>
          <w:sz w:val="24"/>
          <w:szCs w:val="24"/>
        </w:rPr>
        <w:t xml:space="preserve"> / 132.46</w:t>
      </w:r>
      <w:r w:rsidR="00621BE2" w:rsidRPr="00C41989">
        <w:rPr>
          <w:sz w:val="24"/>
          <w:szCs w:val="24"/>
        </w:rPr>
        <w:t>m</w:t>
      </w:r>
      <w:r w:rsidR="00621BE2" w:rsidRPr="00C41989">
        <w:rPr>
          <w:sz w:val="24"/>
          <w:szCs w:val="24"/>
          <w:vertAlign w:val="superscript"/>
        </w:rPr>
        <w:t>2</w:t>
      </w:r>
      <w:r w:rsidR="00621BE2" w:rsidRPr="00233A96">
        <w:rPr>
          <w:b/>
          <w:sz w:val="24"/>
          <w:szCs w:val="24"/>
        </w:rPr>
        <w:tab/>
      </w:r>
      <w:r w:rsidR="00621BE2" w:rsidRPr="00233A96">
        <w:rPr>
          <w:b/>
          <w:sz w:val="24"/>
          <w:szCs w:val="24"/>
        </w:rPr>
        <w:tab/>
      </w:r>
      <w:r w:rsidR="00621BE2" w:rsidRPr="00233A96">
        <w:rPr>
          <w:b/>
          <w:sz w:val="24"/>
          <w:szCs w:val="24"/>
        </w:rPr>
        <w:tab/>
      </w:r>
      <w:r w:rsidR="00621BE2" w:rsidRPr="00233A96">
        <w:rPr>
          <w:b/>
          <w:sz w:val="24"/>
          <w:szCs w:val="24"/>
        </w:rPr>
        <w:tab/>
      </w:r>
      <w:r w:rsidR="00621BE2" w:rsidRPr="00233A96">
        <w:rPr>
          <w:b/>
          <w:sz w:val="24"/>
          <w:szCs w:val="24"/>
        </w:rPr>
        <w:tab/>
      </w:r>
      <w:r w:rsidR="0062182B">
        <w:rPr>
          <w:b/>
          <w:sz w:val="24"/>
          <w:szCs w:val="24"/>
        </w:rPr>
        <w:tab/>
        <w:t>SOLD</w:t>
      </w:r>
    </w:p>
    <w:p w14:paraId="5084E4B0" w14:textId="77777777" w:rsidR="00621BE2" w:rsidRDefault="00621BE2" w:rsidP="00621BE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Three</w:t>
      </w:r>
      <w:r w:rsidRPr="00C41989">
        <w:rPr>
          <w:sz w:val="24"/>
          <w:szCs w:val="24"/>
        </w:rPr>
        <w:t xml:space="preserve"> bedroom</w:t>
      </w:r>
      <w:r>
        <w:rPr>
          <w:sz w:val="24"/>
          <w:szCs w:val="24"/>
        </w:rPr>
        <w:t>,</w:t>
      </w:r>
      <w:r w:rsidRPr="00C41989">
        <w:rPr>
          <w:sz w:val="24"/>
          <w:szCs w:val="24"/>
        </w:rPr>
        <w:t xml:space="preserve"> </w:t>
      </w:r>
      <w:r>
        <w:rPr>
          <w:sz w:val="24"/>
          <w:szCs w:val="24"/>
        </w:rPr>
        <w:t>semi-</w:t>
      </w:r>
      <w:r w:rsidRPr="00C41989">
        <w:rPr>
          <w:sz w:val="24"/>
          <w:szCs w:val="24"/>
        </w:rPr>
        <w:t>detached</w:t>
      </w:r>
      <w:r>
        <w:rPr>
          <w:sz w:val="24"/>
          <w:szCs w:val="24"/>
        </w:rPr>
        <w:t xml:space="preserve"> with 2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-suites, plus 2 parking </w:t>
      </w:r>
      <w:proofErr w:type="gramStart"/>
      <w:r>
        <w:rPr>
          <w:sz w:val="24"/>
          <w:szCs w:val="24"/>
        </w:rPr>
        <w:t>spaces</w:t>
      </w:r>
      <w:r w:rsidRPr="00C41989">
        <w:rPr>
          <w:sz w:val="24"/>
          <w:szCs w:val="24"/>
        </w:rPr>
        <w:t>.  .</w:t>
      </w:r>
      <w:proofErr w:type="gramEnd"/>
      <w:r w:rsidRPr="00C41989">
        <w:rPr>
          <w:sz w:val="24"/>
          <w:szCs w:val="24"/>
        </w:rPr>
        <w:t xml:space="preserve">  </w:t>
      </w:r>
      <w:r w:rsidR="00871C18">
        <w:rPr>
          <w:sz w:val="24"/>
          <w:szCs w:val="24"/>
        </w:rPr>
        <w:tab/>
      </w:r>
    </w:p>
    <w:p w14:paraId="5084E4B1" w14:textId="77777777" w:rsidR="00621BE2" w:rsidRDefault="00621BE2" w:rsidP="00621BE2">
      <w:pPr>
        <w:pStyle w:val="NoSpacing"/>
        <w:jc w:val="both"/>
        <w:rPr>
          <w:sz w:val="24"/>
          <w:szCs w:val="24"/>
        </w:rPr>
      </w:pPr>
    </w:p>
    <w:p w14:paraId="5084E4B2" w14:textId="77777777" w:rsidR="00871C18" w:rsidRDefault="00871C18" w:rsidP="00621BE2">
      <w:pPr>
        <w:pStyle w:val="NoSpacing"/>
        <w:jc w:val="both"/>
        <w:rPr>
          <w:sz w:val="24"/>
          <w:szCs w:val="24"/>
        </w:rPr>
      </w:pPr>
    </w:p>
    <w:p w14:paraId="5084E4B3" w14:textId="77777777" w:rsidR="006D547E" w:rsidRDefault="006D547E" w:rsidP="006D547E">
      <w:pPr>
        <w:pStyle w:val="NoSpacing"/>
        <w:jc w:val="both"/>
        <w:rPr>
          <w:b/>
          <w:sz w:val="24"/>
          <w:szCs w:val="24"/>
        </w:rPr>
      </w:pPr>
    </w:p>
    <w:p w14:paraId="5084E4B4" w14:textId="77777777" w:rsidR="00851968" w:rsidRDefault="00C16AC6" w:rsidP="00E11AEF">
      <w:pPr>
        <w:pStyle w:val="NoSpacing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5084E4CE" wp14:editId="5084E4CF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399155" cy="2406650"/>
            <wp:effectExtent l="0" t="0" r="0" b="0"/>
            <wp:wrapTight wrapText="bothSides">
              <wp:wrapPolygon edited="0">
                <wp:start x="0" y="0"/>
                <wp:lineTo x="0" y="21372"/>
                <wp:lineTo x="21426" y="21372"/>
                <wp:lineTo x="214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Cedars 201223 PLOT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223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AEF" w:rsidRPr="00C41989">
        <w:rPr>
          <w:sz w:val="24"/>
          <w:szCs w:val="24"/>
        </w:rPr>
        <w:tab/>
      </w:r>
      <w:r w:rsidR="00E11AEF">
        <w:rPr>
          <w:sz w:val="24"/>
          <w:szCs w:val="24"/>
        </w:rPr>
        <w:tab/>
      </w:r>
      <w:r w:rsidR="00E11AEF" w:rsidRPr="00C41989">
        <w:rPr>
          <w:sz w:val="24"/>
          <w:szCs w:val="24"/>
        </w:rPr>
        <w:tab/>
      </w:r>
      <w:r w:rsidR="00510E47">
        <w:rPr>
          <w:sz w:val="24"/>
          <w:szCs w:val="24"/>
        </w:rPr>
        <w:tab/>
      </w:r>
    </w:p>
    <w:p w14:paraId="5084E4B5" w14:textId="77777777" w:rsidR="00130E7F" w:rsidRDefault="00130E7F" w:rsidP="00E11AEF">
      <w:pPr>
        <w:pStyle w:val="NoSpacing"/>
        <w:jc w:val="both"/>
        <w:rPr>
          <w:noProof/>
          <w:sz w:val="24"/>
          <w:szCs w:val="24"/>
          <w:vertAlign w:val="superscript"/>
          <w:lang w:eastAsia="en-GB"/>
        </w:rPr>
      </w:pPr>
    </w:p>
    <w:p w14:paraId="5084E4B6" w14:textId="77777777" w:rsidR="00130E7F" w:rsidRDefault="00130E7F" w:rsidP="00E11AEF">
      <w:pPr>
        <w:pStyle w:val="NoSpacing"/>
        <w:jc w:val="both"/>
        <w:rPr>
          <w:noProof/>
          <w:sz w:val="24"/>
          <w:szCs w:val="24"/>
          <w:vertAlign w:val="superscript"/>
          <w:lang w:eastAsia="en-GB"/>
        </w:rPr>
      </w:pPr>
    </w:p>
    <w:p w14:paraId="5084E4B7" w14:textId="77777777" w:rsidR="00130E7F" w:rsidRDefault="00130E7F" w:rsidP="00E11AEF">
      <w:pPr>
        <w:pStyle w:val="NoSpacing"/>
        <w:jc w:val="both"/>
        <w:rPr>
          <w:noProof/>
          <w:sz w:val="24"/>
          <w:szCs w:val="24"/>
          <w:vertAlign w:val="superscript"/>
          <w:lang w:eastAsia="en-GB"/>
        </w:rPr>
      </w:pPr>
    </w:p>
    <w:p w14:paraId="5084E4B8" w14:textId="77777777" w:rsidR="00130E7F" w:rsidRDefault="00130E7F" w:rsidP="00E11AEF">
      <w:pPr>
        <w:pStyle w:val="NoSpacing"/>
        <w:jc w:val="both"/>
        <w:rPr>
          <w:noProof/>
          <w:sz w:val="24"/>
          <w:szCs w:val="24"/>
          <w:vertAlign w:val="superscript"/>
          <w:lang w:eastAsia="en-GB"/>
        </w:rPr>
      </w:pPr>
    </w:p>
    <w:p w14:paraId="5084E4B9" w14:textId="77777777" w:rsidR="00130E7F" w:rsidRDefault="00130E7F" w:rsidP="00E11AEF">
      <w:pPr>
        <w:pStyle w:val="NoSpacing"/>
        <w:jc w:val="both"/>
        <w:rPr>
          <w:noProof/>
          <w:sz w:val="24"/>
          <w:szCs w:val="24"/>
          <w:vertAlign w:val="superscript"/>
          <w:lang w:eastAsia="en-GB"/>
        </w:rPr>
      </w:pPr>
    </w:p>
    <w:p w14:paraId="5084E4BA" w14:textId="77777777" w:rsidR="00130E7F" w:rsidRDefault="00130E7F" w:rsidP="00E11AEF">
      <w:pPr>
        <w:pStyle w:val="NoSpacing"/>
        <w:jc w:val="both"/>
        <w:rPr>
          <w:noProof/>
          <w:sz w:val="24"/>
          <w:szCs w:val="24"/>
          <w:vertAlign w:val="superscript"/>
          <w:lang w:eastAsia="en-GB"/>
        </w:rPr>
      </w:pPr>
    </w:p>
    <w:p w14:paraId="5084E4BB" w14:textId="77777777" w:rsidR="00130E7F" w:rsidRDefault="00130E7F" w:rsidP="00E11AEF">
      <w:pPr>
        <w:pStyle w:val="NoSpacing"/>
        <w:jc w:val="both"/>
        <w:rPr>
          <w:noProof/>
          <w:sz w:val="24"/>
          <w:szCs w:val="24"/>
          <w:vertAlign w:val="superscript"/>
          <w:lang w:eastAsia="en-GB"/>
        </w:rPr>
      </w:pPr>
    </w:p>
    <w:p w14:paraId="5084E4BC" w14:textId="77777777" w:rsidR="00130E7F" w:rsidRDefault="00130E7F" w:rsidP="00E11AEF">
      <w:pPr>
        <w:pStyle w:val="NoSpacing"/>
        <w:jc w:val="both"/>
        <w:rPr>
          <w:noProof/>
          <w:sz w:val="24"/>
          <w:szCs w:val="24"/>
          <w:vertAlign w:val="superscript"/>
          <w:lang w:eastAsia="en-GB"/>
        </w:rPr>
      </w:pPr>
    </w:p>
    <w:p w14:paraId="5084E4BD" w14:textId="77777777" w:rsidR="00130E7F" w:rsidRDefault="00130E7F" w:rsidP="00E11AEF">
      <w:pPr>
        <w:pStyle w:val="NoSpacing"/>
        <w:jc w:val="both"/>
        <w:rPr>
          <w:noProof/>
          <w:sz w:val="24"/>
          <w:szCs w:val="24"/>
          <w:vertAlign w:val="superscript"/>
          <w:lang w:eastAsia="en-GB"/>
        </w:rPr>
      </w:pPr>
    </w:p>
    <w:p w14:paraId="5084E4BE" w14:textId="77777777" w:rsidR="00851968" w:rsidRDefault="00B24D76" w:rsidP="00E11AEF">
      <w:pPr>
        <w:pStyle w:val="NoSpacing"/>
        <w:jc w:val="both"/>
        <w:rPr>
          <w:sz w:val="24"/>
          <w:szCs w:val="24"/>
        </w:rPr>
      </w:pPr>
      <w:r>
        <w:rPr>
          <w:noProof/>
          <w:sz w:val="24"/>
          <w:szCs w:val="24"/>
          <w:vertAlign w:val="superscript"/>
          <w:lang w:eastAsia="en-GB"/>
        </w:rPr>
        <w:drawing>
          <wp:anchor distT="0" distB="0" distL="114300" distR="114300" simplePos="0" relativeHeight="251659264" behindDoc="0" locked="0" layoutInCell="1" allowOverlap="1" wp14:anchorId="5084E4D0" wp14:editId="5084E4D1">
            <wp:simplePos x="0" y="0"/>
            <wp:positionH relativeFrom="margin">
              <wp:align>center</wp:align>
            </wp:positionH>
            <wp:positionV relativeFrom="paragraph">
              <wp:posOffset>154305</wp:posOffset>
            </wp:positionV>
            <wp:extent cx="1962150" cy="1962150"/>
            <wp:effectExtent l="0" t="0" r="0" b="0"/>
            <wp:wrapThrough wrapText="bothSides">
              <wp:wrapPolygon edited="0">
                <wp:start x="10066" y="5033"/>
                <wp:lineTo x="7969" y="8808"/>
                <wp:lineTo x="5662" y="12163"/>
                <wp:lineTo x="5662" y="16148"/>
                <wp:lineTo x="14889" y="16567"/>
                <wp:lineTo x="15728" y="16567"/>
                <wp:lineTo x="15728" y="12163"/>
                <wp:lineTo x="13421" y="8808"/>
                <wp:lineTo x="11324" y="5033"/>
                <wp:lineTo x="10066" y="5033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urstons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4E4BF" w14:textId="77777777" w:rsidR="00E11AEF" w:rsidRDefault="00510E47" w:rsidP="00E11AEF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84E4C0" w14:textId="77777777" w:rsidR="00A7136A" w:rsidRDefault="002E4C49" w:rsidP="002E4C49">
      <w:pPr>
        <w:pStyle w:val="NoSpacing"/>
        <w:jc w:val="both"/>
        <w:rPr>
          <w:sz w:val="24"/>
          <w:szCs w:val="24"/>
          <w:vertAlign w:val="superscript"/>
        </w:rPr>
      </w:pPr>
      <w:r w:rsidRPr="00C41989">
        <w:rPr>
          <w:sz w:val="24"/>
          <w:szCs w:val="24"/>
          <w:vertAlign w:val="superscript"/>
        </w:rPr>
        <w:tab/>
      </w:r>
    </w:p>
    <w:p w14:paraId="5084E4C1" w14:textId="77777777" w:rsidR="00D17103" w:rsidRPr="00E11AEF" w:rsidRDefault="00D17103" w:rsidP="008D11BB">
      <w:pPr>
        <w:pStyle w:val="NoSpacing"/>
        <w:jc w:val="center"/>
        <w:rPr>
          <w:sz w:val="24"/>
          <w:szCs w:val="24"/>
          <w:vertAlign w:val="superscript"/>
        </w:rPr>
      </w:pPr>
    </w:p>
    <w:p w14:paraId="5084E4C2" w14:textId="77777777" w:rsidR="00851968" w:rsidRDefault="00C25021" w:rsidP="00851968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FB2A56">
        <w:tab/>
      </w:r>
      <w:r w:rsidR="00FB2A56">
        <w:tab/>
      </w:r>
      <w:r w:rsidR="00FB2A56">
        <w:tab/>
      </w:r>
    </w:p>
    <w:p w14:paraId="5084E4C3" w14:textId="77777777" w:rsidR="00851968" w:rsidRDefault="00851968" w:rsidP="00851968">
      <w:pPr>
        <w:pStyle w:val="NoSpacing"/>
        <w:jc w:val="both"/>
      </w:pPr>
    </w:p>
    <w:p w14:paraId="5084E4C4" w14:textId="77777777" w:rsidR="00851968" w:rsidRDefault="00851968" w:rsidP="00851968">
      <w:pPr>
        <w:pStyle w:val="NoSpacing"/>
        <w:jc w:val="both"/>
      </w:pPr>
    </w:p>
    <w:p w14:paraId="5084E4C5" w14:textId="77777777" w:rsidR="00851968" w:rsidRDefault="00851968" w:rsidP="00851968">
      <w:pPr>
        <w:pStyle w:val="NoSpacing"/>
        <w:jc w:val="both"/>
      </w:pPr>
    </w:p>
    <w:p w14:paraId="5084E4C6" w14:textId="77777777" w:rsidR="00851968" w:rsidRDefault="00851968" w:rsidP="00851968">
      <w:pPr>
        <w:pStyle w:val="NoSpacing"/>
        <w:jc w:val="center"/>
      </w:pPr>
    </w:p>
    <w:p w14:paraId="5084E4C7" w14:textId="77777777" w:rsidR="00C16AC6" w:rsidRDefault="00C16AC6" w:rsidP="00851968">
      <w:pPr>
        <w:pStyle w:val="NoSpacing"/>
        <w:jc w:val="center"/>
        <w:rPr>
          <w:sz w:val="24"/>
          <w:szCs w:val="24"/>
        </w:rPr>
      </w:pPr>
    </w:p>
    <w:p w14:paraId="5084E4C8" w14:textId="77777777" w:rsidR="00010F0E" w:rsidRPr="001C645B" w:rsidRDefault="00130E7F" w:rsidP="0085196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010F0E" w:rsidRPr="001C645B">
        <w:rPr>
          <w:sz w:val="24"/>
          <w:szCs w:val="24"/>
        </w:rPr>
        <w:t>urston Construction Ltd</w:t>
      </w:r>
    </w:p>
    <w:p w14:paraId="5084E4C9" w14:textId="77777777" w:rsidR="00010F0E" w:rsidRPr="001C645B" w:rsidRDefault="00951B3A" w:rsidP="008D11BB">
      <w:pPr>
        <w:pStyle w:val="NoSpacing"/>
        <w:jc w:val="center"/>
        <w:rPr>
          <w:sz w:val="24"/>
          <w:szCs w:val="24"/>
        </w:rPr>
      </w:pPr>
      <w:r w:rsidRPr="001C645B">
        <w:rPr>
          <w:sz w:val="24"/>
          <w:szCs w:val="24"/>
        </w:rPr>
        <w:t>mail@murstongroup.co.uk</w:t>
      </w:r>
    </w:p>
    <w:p w14:paraId="5084E4CA" w14:textId="77777777" w:rsidR="00C16AC6" w:rsidRDefault="00C16AC6" w:rsidP="008D11BB">
      <w:pPr>
        <w:pStyle w:val="NoSpacing"/>
        <w:jc w:val="center"/>
        <w:rPr>
          <w:sz w:val="24"/>
          <w:szCs w:val="24"/>
        </w:rPr>
      </w:pPr>
      <w:r w:rsidRPr="00C16AC6">
        <w:rPr>
          <w:sz w:val="24"/>
          <w:szCs w:val="24"/>
        </w:rPr>
        <w:t>www.murstongroup.co.uk</w:t>
      </w:r>
    </w:p>
    <w:p w14:paraId="5084E4CB" w14:textId="77777777" w:rsidR="00010F0E" w:rsidRPr="001C645B" w:rsidRDefault="00010F0E" w:rsidP="008D11BB">
      <w:pPr>
        <w:pStyle w:val="NoSpacing"/>
        <w:jc w:val="center"/>
        <w:rPr>
          <w:sz w:val="24"/>
          <w:szCs w:val="24"/>
        </w:rPr>
      </w:pPr>
      <w:r w:rsidRPr="001C645B">
        <w:rPr>
          <w:sz w:val="24"/>
          <w:szCs w:val="24"/>
        </w:rPr>
        <w:t>01233 664526</w:t>
      </w:r>
    </w:p>
    <w:sectPr w:rsidR="00010F0E" w:rsidRPr="001C645B" w:rsidSect="00B24D76">
      <w:pgSz w:w="11906" w:h="16838" w:code="9"/>
      <w:pgMar w:top="284" w:right="340" w:bottom="720" w:left="3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94"/>
    <w:rsid w:val="00010F0E"/>
    <w:rsid w:val="000771DA"/>
    <w:rsid w:val="000B79E0"/>
    <w:rsid w:val="000C06F1"/>
    <w:rsid w:val="000C3C28"/>
    <w:rsid w:val="00101E81"/>
    <w:rsid w:val="00106DC7"/>
    <w:rsid w:val="00107B4C"/>
    <w:rsid w:val="00113030"/>
    <w:rsid w:val="00130E7F"/>
    <w:rsid w:val="001B2AC3"/>
    <w:rsid w:val="001C645B"/>
    <w:rsid w:val="00233A96"/>
    <w:rsid w:val="002E4C49"/>
    <w:rsid w:val="002F3306"/>
    <w:rsid w:val="002F6A0F"/>
    <w:rsid w:val="003046B5"/>
    <w:rsid w:val="0031231A"/>
    <w:rsid w:val="003164B2"/>
    <w:rsid w:val="00347D4F"/>
    <w:rsid w:val="003511E4"/>
    <w:rsid w:val="003513F2"/>
    <w:rsid w:val="00381024"/>
    <w:rsid w:val="0038657B"/>
    <w:rsid w:val="003A30BC"/>
    <w:rsid w:val="003B215A"/>
    <w:rsid w:val="003C379C"/>
    <w:rsid w:val="003C5F79"/>
    <w:rsid w:val="00411F6C"/>
    <w:rsid w:val="00464733"/>
    <w:rsid w:val="004E2E03"/>
    <w:rsid w:val="004E6687"/>
    <w:rsid w:val="004F0C7E"/>
    <w:rsid w:val="00502DEA"/>
    <w:rsid w:val="00510E47"/>
    <w:rsid w:val="00511B86"/>
    <w:rsid w:val="00516AFF"/>
    <w:rsid w:val="005E793D"/>
    <w:rsid w:val="00614AA8"/>
    <w:rsid w:val="0062182B"/>
    <w:rsid w:val="00621BE2"/>
    <w:rsid w:val="006274C8"/>
    <w:rsid w:val="00646494"/>
    <w:rsid w:val="006A3F07"/>
    <w:rsid w:val="006D547E"/>
    <w:rsid w:val="00705F03"/>
    <w:rsid w:val="007108EE"/>
    <w:rsid w:val="0071434C"/>
    <w:rsid w:val="007173EF"/>
    <w:rsid w:val="00731963"/>
    <w:rsid w:val="0073711B"/>
    <w:rsid w:val="00756606"/>
    <w:rsid w:val="007A06EE"/>
    <w:rsid w:val="007B2734"/>
    <w:rsid w:val="007C2EDA"/>
    <w:rsid w:val="007E3921"/>
    <w:rsid w:val="00804166"/>
    <w:rsid w:val="00851968"/>
    <w:rsid w:val="008656C3"/>
    <w:rsid w:val="00871C18"/>
    <w:rsid w:val="008A4206"/>
    <w:rsid w:val="008B6CF8"/>
    <w:rsid w:val="008D11BB"/>
    <w:rsid w:val="008F2B59"/>
    <w:rsid w:val="008F2D5B"/>
    <w:rsid w:val="00926621"/>
    <w:rsid w:val="00951B3A"/>
    <w:rsid w:val="009A7D14"/>
    <w:rsid w:val="00A10CB9"/>
    <w:rsid w:val="00A7136A"/>
    <w:rsid w:val="00A75501"/>
    <w:rsid w:val="00A8403B"/>
    <w:rsid w:val="00AA33F6"/>
    <w:rsid w:val="00AF6A4C"/>
    <w:rsid w:val="00B24D76"/>
    <w:rsid w:val="00B8417E"/>
    <w:rsid w:val="00BB09F4"/>
    <w:rsid w:val="00BD3C14"/>
    <w:rsid w:val="00BD45B7"/>
    <w:rsid w:val="00C113CB"/>
    <w:rsid w:val="00C16AC6"/>
    <w:rsid w:val="00C25021"/>
    <w:rsid w:val="00C337C9"/>
    <w:rsid w:val="00C34A54"/>
    <w:rsid w:val="00C41989"/>
    <w:rsid w:val="00C5393F"/>
    <w:rsid w:val="00C80BBC"/>
    <w:rsid w:val="00CB5090"/>
    <w:rsid w:val="00CC3358"/>
    <w:rsid w:val="00CD65DE"/>
    <w:rsid w:val="00CF7461"/>
    <w:rsid w:val="00D07CA4"/>
    <w:rsid w:val="00D17103"/>
    <w:rsid w:val="00D7656B"/>
    <w:rsid w:val="00DB2758"/>
    <w:rsid w:val="00DF3288"/>
    <w:rsid w:val="00DF6E3F"/>
    <w:rsid w:val="00E11AEF"/>
    <w:rsid w:val="00E51544"/>
    <w:rsid w:val="00E56162"/>
    <w:rsid w:val="00EB48C2"/>
    <w:rsid w:val="00EC4B6E"/>
    <w:rsid w:val="00ED72CD"/>
    <w:rsid w:val="00F01634"/>
    <w:rsid w:val="00F161FA"/>
    <w:rsid w:val="00F962EA"/>
    <w:rsid w:val="00FB2A56"/>
    <w:rsid w:val="00FD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4E49B"/>
  <w15:chartTrackingRefBased/>
  <w15:docId w15:val="{FBF9DC7E-988F-428D-9CDD-04F1D94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4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0F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60637">
              <w:marLeft w:val="-105"/>
              <w:marRight w:val="-105"/>
              <w:marTop w:val="345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1758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858530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2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9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61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EEEEEE"/>
                                                <w:left w:val="single" w:sz="6" w:space="15" w:color="EEEEEE"/>
                                                <w:bottom w:val="single" w:sz="6" w:space="15" w:color="EEEEEE"/>
                                                <w:right w:val="single" w:sz="6" w:space="15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4E87663AB324BA3968E61295C3B93" ma:contentTypeVersion="10" ma:contentTypeDescription="Create a new document." ma:contentTypeScope="" ma:versionID="6c42feec396c6ed447df95851282b99b">
  <xsd:schema xmlns:xsd="http://www.w3.org/2001/XMLSchema" xmlns:xs="http://www.w3.org/2001/XMLSchema" xmlns:p="http://schemas.microsoft.com/office/2006/metadata/properties" xmlns:ns2="2b75d581-6500-4592-b3f0-2da1d1baafb8" xmlns:ns3="e8a95be4-2564-4b07-b8a4-413c88eba4ba" targetNamespace="http://schemas.microsoft.com/office/2006/metadata/properties" ma:root="true" ma:fieldsID="8ef1699521ceaddccfba07b26497e3a1" ns2:_="" ns3:_="">
    <xsd:import namespace="2b75d581-6500-4592-b3f0-2da1d1baafb8"/>
    <xsd:import namespace="e8a95be4-2564-4b07-b8a4-413c88eba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d581-6500-4592-b3f0-2da1d1baa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95be4-2564-4b07-b8a4-413c88eba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96506-322D-4F9A-B3E4-048E784C2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DC7D3-E917-4C82-8F31-E69296554AE7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e8a95be4-2564-4b07-b8a4-413c88eba4ba"/>
    <ds:schemaRef ds:uri="2b75d581-6500-4592-b3f0-2da1d1baafb8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C6A1E5-142F-41C7-A2C8-26F38F54E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5d581-6500-4592-b3f0-2da1d1baafb8"/>
    <ds:schemaRef ds:uri="e8a95be4-2564-4b07-b8a4-413c88eba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21A6AF-187F-4764-B587-4EFCB793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Lindsey Frape</cp:lastModifiedBy>
  <cp:revision>12</cp:revision>
  <cp:lastPrinted>2019-11-07T09:41:00Z</cp:lastPrinted>
  <dcterms:created xsi:type="dcterms:W3CDTF">2019-02-27T13:03:00Z</dcterms:created>
  <dcterms:modified xsi:type="dcterms:W3CDTF">2019-11-07T09:41:00Z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0x0101009254E87663AB324BA3968E61295C3B93</vt:lpwstr>
  </property>
  <property fmtid="{D5CDD505-2E9C-101B-9397-08002B2CF9AE}" pid="3" name="Order">
    <vt:r8>618600</vt:r8>
  </property>
</Properties>
</file>